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10" w:rsidRPr="00EC27FB" w:rsidRDefault="00874E69" w:rsidP="00EC27F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EC27FB">
        <w:rPr>
          <w:rFonts w:ascii="Times New Roman" w:hAnsi="Times New Roman" w:cs="Times New Roman"/>
          <w:b/>
          <w:sz w:val="38"/>
          <w:szCs w:val="38"/>
        </w:rPr>
        <w:t xml:space="preserve">ГИБДД </w:t>
      </w:r>
      <w:proofErr w:type="spellStart"/>
      <w:r w:rsidR="00FE4004">
        <w:rPr>
          <w:rFonts w:ascii="Times New Roman" w:hAnsi="Times New Roman" w:cs="Times New Roman"/>
          <w:b/>
          <w:sz w:val="38"/>
          <w:szCs w:val="38"/>
        </w:rPr>
        <w:t>Богдановичского</w:t>
      </w:r>
      <w:proofErr w:type="spellEnd"/>
      <w:r w:rsidR="00FE4004">
        <w:rPr>
          <w:rFonts w:ascii="Times New Roman" w:hAnsi="Times New Roman" w:cs="Times New Roman"/>
          <w:b/>
          <w:sz w:val="38"/>
          <w:szCs w:val="38"/>
        </w:rPr>
        <w:t xml:space="preserve"> района Свердловской области</w:t>
      </w:r>
    </w:p>
    <w:p w:rsidR="00874E69" w:rsidRPr="0093734E" w:rsidRDefault="00D4451E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90"/>
          <w:szCs w:val="90"/>
        </w:rPr>
      </w:pPr>
      <w:r>
        <w:rPr>
          <w:rFonts w:ascii="Bookman Old Style" w:hAnsi="Bookman Old Style" w:cs="Times New Roman"/>
          <w:b/>
          <w:color w:val="FF0000"/>
          <w:sz w:val="90"/>
          <w:szCs w:val="90"/>
        </w:rPr>
        <w:t xml:space="preserve">  </w:t>
      </w:r>
      <w:r w:rsidR="00874E69" w:rsidRPr="0093734E">
        <w:rPr>
          <w:rFonts w:ascii="Bookman Old Style" w:hAnsi="Bookman Old Style" w:cs="Times New Roman"/>
          <w:b/>
          <w:color w:val="FF0000"/>
          <w:sz w:val="90"/>
          <w:szCs w:val="90"/>
        </w:rPr>
        <w:t>ВНИМАНИЕ</w:t>
      </w:r>
      <w:proofErr w:type="gramStart"/>
      <w:r w:rsidR="00874E69" w:rsidRPr="0093734E">
        <w:rPr>
          <w:rFonts w:ascii="Bookman Old Style" w:hAnsi="Bookman Old Style" w:cs="Times New Roman"/>
          <w:b/>
          <w:color w:val="FF0000"/>
          <w:sz w:val="90"/>
          <w:szCs w:val="90"/>
        </w:rPr>
        <w:t xml:space="preserve"> !</w:t>
      </w:r>
      <w:proofErr w:type="gramEnd"/>
      <w:r w:rsidR="00874E69" w:rsidRPr="0093734E">
        <w:rPr>
          <w:rFonts w:ascii="Bookman Old Style" w:hAnsi="Bookman Old Style" w:cs="Times New Roman"/>
          <w:b/>
          <w:color w:val="FF0000"/>
          <w:sz w:val="90"/>
          <w:szCs w:val="90"/>
        </w:rPr>
        <w:t>!!</w:t>
      </w:r>
    </w:p>
    <w:p w:rsidR="00874E69" w:rsidRPr="0093734E" w:rsidRDefault="00874E69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002060"/>
          <w:sz w:val="50"/>
          <w:szCs w:val="50"/>
        </w:rPr>
      </w:pPr>
      <w:r w:rsidRPr="0093734E">
        <w:rPr>
          <w:rFonts w:ascii="Bookman Old Style" w:hAnsi="Bookman Old Style" w:cs="Times New Roman"/>
          <w:b/>
          <w:color w:val="002060"/>
          <w:sz w:val="50"/>
          <w:szCs w:val="50"/>
        </w:rPr>
        <w:t>АЛКОГОЛЬ С БЕНЗИНОМ</w:t>
      </w:r>
    </w:p>
    <w:p w:rsidR="00874E69" w:rsidRPr="0093734E" w:rsidRDefault="00874E69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50"/>
          <w:szCs w:val="50"/>
        </w:rPr>
      </w:pPr>
      <w:r w:rsidRPr="0093734E">
        <w:rPr>
          <w:rFonts w:ascii="Bookman Old Style" w:hAnsi="Bookman Old Style" w:cs="Times New Roman"/>
          <w:b/>
          <w:color w:val="FF0000"/>
          <w:sz w:val="50"/>
          <w:szCs w:val="50"/>
        </w:rPr>
        <w:t xml:space="preserve">СМЕРТЕЛЬНЫЙ КОКТЕЙЛЬ </w:t>
      </w:r>
    </w:p>
    <w:p w:rsidR="00874E69" w:rsidRDefault="00EC27FB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20"/>
          <w:szCs w:val="20"/>
        </w:rPr>
      </w:pPr>
      <w:r>
        <w:rPr>
          <w:rFonts w:ascii="Bookman Old Style" w:hAnsi="Bookman Old Style" w:cs="Times New Roman"/>
          <w:b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3175</wp:posOffset>
            </wp:positionV>
            <wp:extent cx="3419475" cy="2304415"/>
            <wp:effectExtent l="0" t="0" r="0" b="0"/>
            <wp:wrapNone/>
            <wp:docPr id="2" name="Рисунок 2" descr="C:\Documents and Settings\User\Рабочий стол\фотки\ТОЙОТА КОРОЛЛА 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ки\ТОЙОТА КОРОЛЛА 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680" t="4306" r="18195" b="18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b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3175</wp:posOffset>
            </wp:positionV>
            <wp:extent cx="3433445" cy="2305050"/>
            <wp:effectExtent l="0" t="0" r="0" b="0"/>
            <wp:wrapNone/>
            <wp:docPr id="1" name="Рисунок 1" descr="C:\Documents and Settings\User\Рабочий стол\фотки\DSCN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ки\DSCN6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81" t="21280" r="20592" b="1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E69" w:rsidRDefault="00874E69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72"/>
          <w:szCs w:val="72"/>
        </w:rPr>
      </w:pPr>
    </w:p>
    <w:p w:rsidR="00256ECF" w:rsidRDefault="00256ECF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72"/>
          <w:szCs w:val="72"/>
        </w:rPr>
      </w:pPr>
    </w:p>
    <w:p w:rsidR="00256ECF" w:rsidRDefault="00256ECF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72"/>
          <w:szCs w:val="72"/>
        </w:rPr>
      </w:pPr>
    </w:p>
    <w:p w:rsidR="00256ECF" w:rsidRDefault="00256ECF" w:rsidP="00EC27FB">
      <w:pPr>
        <w:ind w:right="-1" w:firstLine="708"/>
        <w:rPr>
          <w:rFonts w:ascii="Bookman Old Style" w:hAnsi="Bookman Old Style" w:cs="Times New Roman"/>
          <w:b/>
          <w:color w:val="002060"/>
          <w:sz w:val="28"/>
          <w:szCs w:val="28"/>
        </w:rPr>
      </w:pPr>
    </w:p>
    <w:p w:rsidR="00256ECF" w:rsidRDefault="00567192" w:rsidP="00EC27FB">
      <w:pPr>
        <w:ind w:right="-1" w:firstLine="708"/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</w:pPr>
      <w:r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 xml:space="preserve">       </w:t>
      </w:r>
      <w:r w:rsidR="00256ECF" w:rsidRPr="00256ECF"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>ВСЕГО РЮМОЧКУ …</w:t>
      </w:r>
      <w:r w:rsidR="00256ECF"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 xml:space="preserve">                       А ДО 160 КМ/Ч СЛАБО</w:t>
      </w:r>
      <w:proofErr w:type="gramStart"/>
      <w:r w:rsidR="00256ECF"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 xml:space="preserve"> ?</w:t>
      </w:r>
      <w:proofErr w:type="gramEnd"/>
    </w:p>
    <w:p w:rsidR="007B637F" w:rsidRPr="00EC27FB" w:rsidRDefault="0093734E" w:rsidP="00EC27FB">
      <w:pPr>
        <w:ind w:right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27F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120015</wp:posOffset>
            </wp:positionV>
            <wp:extent cx="346710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81" y="21423"/>
                <wp:lineTo x="21481" y="0"/>
                <wp:lineTo x="0" y="0"/>
              </wp:wrapPolygon>
            </wp:wrapTight>
            <wp:docPr id="4" name="Рисунок 4" descr="C:\Documents and Settings\User\Рабочий стол\фотки\ПОВРЕЖДЕНИЯ ХУНДАЙ I30 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ки\ПОВРЕЖДЕНИЯ ХУНДАЙ I30 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2019</w:t>
      </w:r>
      <w:r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отмечается рост дорожн</w:t>
      </w:r>
      <w:proofErr w:type="gramStart"/>
      <w:r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о-</w:t>
      </w:r>
      <w:proofErr w:type="gramEnd"/>
      <w:r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транспортных происшествий с пострадавшими и погибшими на автодорогах Свердловской области. Основные причины ДТП – превышение установленной скорости, выезд на полосу встречного движения, управление транспортом в алкогольном либо наркотическом опьянении, а также наезд на</w:t>
      </w:r>
      <w:r w:rsidR="00192926"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стоящее транспортное средство, наезд на пешеходов.</w:t>
      </w:r>
      <w:r w:rsidR="004F5684"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D768D" w:rsidRPr="00EC27FB" w:rsidRDefault="00581C0C" w:rsidP="00EC27FB">
      <w:pPr>
        <w:ind w:right="-1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1C0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4.2pt;margin-top:4.25pt;width:174.75pt;height:30pt;z-index:251661312" filled="f" stroked="f">
            <v:textbox>
              <w:txbxContent>
                <w:p w:rsidR="00EC27FB" w:rsidRPr="00EC27FB" w:rsidRDefault="00EC27FB">
                  <w:pPr>
                    <w:rPr>
                      <w:rFonts w:ascii="Bookman Old Style" w:hAnsi="Bookman Old Style" w:cs="Times New Roman"/>
                      <w:b/>
                      <w:caps/>
                      <w:color w:val="FFFFFF" w:themeColor="background1"/>
                      <w:sz w:val="28"/>
                      <w:szCs w:val="28"/>
                    </w:rPr>
                  </w:pPr>
                  <w:r w:rsidRPr="00EC27FB">
                    <w:rPr>
                      <w:rFonts w:ascii="Bookman Old Style" w:hAnsi="Bookman Old Style" w:cs="Times New Roman"/>
                      <w:b/>
                      <w:caps/>
                      <w:color w:val="FFFFFF" w:themeColor="background1"/>
                      <w:sz w:val="28"/>
                      <w:szCs w:val="28"/>
                    </w:rPr>
                    <w:t>А по встречке?</w:t>
                  </w:r>
                </w:p>
                <w:p w:rsidR="00567192" w:rsidRDefault="00567192"/>
              </w:txbxContent>
            </v:textbox>
          </v:shape>
        </w:pict>
      </w:r>
    </w:p>
    <w:p w:rsidR="008B6C91" w:rsidRPr="00EC27FB" w:rsidRDefault="008B6C91" w:rsidP="00EC27FB">
      <w:pPr>
        <w:ind w:right="-1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Уважаемые граждане!</w:t>
      </w:r>
    </w:p>
    <w:p w:rsidR="00EC27FB" w:rsidRDefault="00FE4004" w:rsidP="00EC27FB">
      <w:pPr>
        <w:spacing w:after="0"/>
        <w:ind w:left="284" w:right="284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Госавтоинспекция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Богдановичского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</w:t>
      </w:r>
      <w:r w:rsidR="00256ECF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обращается к Вам с просьбой сообщать о фактах употребления водителями транспортных средств алкогольных напитков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в том числе и в придорожных кафе,  управление авто в состоянии опьянения;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пешеходах, идущих по автодорогам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светлое и темное время суток - 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ближайшим экипажам ДПС или по теле</w:t>
      </w:r>
      <w:bookmarkStart w:id="0" w:name="_GoBack"/>
      <w:bookmarkEnd w:id="0"/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фонам:  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</w:p>
    <w:p w:rsidR="00256ECF" w:rsidRPr="00EC27FB" w:rsidRDefault="00FE4004" w:rsidP="00567192">
      <w:pPr>
        <w:spacing w:after="0"/>
        <w:ind w:left="2408" w:right="284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8(34376) 5-7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2-20;   8(34376) 5-10-77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;  02</w:t>
      </w:r>
    </w:p>
    <w:p w:rsidR="002924F1" w:rsidRPr="00EC27FB" w:rsidRDefault="002924F1" w:rsidP="00EC27FB">
      <w:pPr>
        <w:ind w:left="284" w:right="283" w:firstLine="708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Телефон экстренных служб -</w:t>
      </w:r>
      <w:r w:rsidRPr="00EC27FB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112</w:t>
      </w:r>
    </w:p>
    <w:p w:rsidR="002924F1" w:rsidRPr="00EC27FB" w:rsidRDefault="002924F1" w:rsidP="00EC27FB">
      <w:pPr>
        <w:ind w:left="284" w:right="283" w:firstLine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Помните! Вас ждут дома родные и близкие!</w:t>
      </w:r>
    </w:p>
    <w:p w:rsidR="00EC27FB" w:rsidRPr="00EC27FB" w:rsidRDefault="002924F1" w:rsidP="00EC27FB">
      <w:pPr>
        <w:ind w:left="284"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Будьте внимательнее при управлении транспорт</w:t>
      </w:r>
      <w:r w:rsidR="00CD768D"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</w:t>
      </w: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ыми средствами!      </w:t>
      </w:r>
    </w:p>
    <w:p w:rsidR="00256ECF" w:rsidRPr="00EC27FB" w:rsidRDefault="002924F1" w:rsidP="00EC27FB">
      <w:pPr>
        <w:ind w:left="284"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Соблюдайте Правила Дорожного Движения!</w:t>
      </w:r>
    </w:p>
    <w:sectPr w:rsidR="00256ECF" w:rsidRPr="00EC27FB" w:rsidSect="00EC27FB">
      <w:pgSz w:w="11906" w:h="16838"/>
      <w:pgMar w:top="568" w:right="282" w:bottom="142" w:left="426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E69"/>
    <w:rsid w:val="00045D89"/>
    <w:rsid w:val="00095810"/>
    <w:rsid w:val="00096D5F"/>
    <w:rsid w:val="00192926"/>
    <w:rsid w:val="00256ECF"/>
    <w:rsid w:val="002924F1"/>
    <w:rsid w:val="00294DE8"/>
    <w:rsid w:val="00342310"/>
    <w:rsid w:val="004D22C2"/>
    <w:rsid w:val="004F501C"/>
    <w:rsid w:val="004F5684"/>
    <w:rsid w:val="005276B2"/>
    <w:rsid w:val="00567192"/>
    <w:rsid w:val="00581C0C"/>
    <w:rsid w:val="00785283"/>
    <w:rsid w:val="007B637F"/>
    <w:rsid w:val="007D0C32"/>
    <w:rsid w:val="00874E69"/>
    <w:rsid w:val="008B6C91"/>
    <w:rsid w:val="0093734E"/>
    <w:rsid w:val="00AD6B2B"/>
    <w:rsid w:val="00C87FF2"/>
    <w:rsid w:val="00CD768D"/>
    <w:rsid w:val="00D4451E"/>
    <w:rsid w:val="00D54D35"/>
    <w:rsid w:val="00DC62DC"/>
    <w:rsid w:val="00EC27FB"/>
    <w:rsid w:val="00F669D8"/>
    <w:rsid w:val="00FE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2</cp:revision>
  <cp:lastPrinted>2017-01-13T07:31:00Z</cp:lastPrinted>
  <dcterms:created xsi:type="dcterms:W3CDTF">2019-11-25T06:20:00Z</dcterms:created>
  <dcterms:modified xsi:type="dcterms:W3CDTF">2019-11-25T06:20:00Z</dcterms:modified>
</cp:coreProperties>
</file>