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9E2" w:rsidRPr="00D70341" w:rsidRDefault="000F09E2" w:rsidP="00D70341">
      <w:pPr>
        <w:shd w:val="clear" w:color="auto" w:fill="FFFFFF"/>
        <w:spacing w:after="120"/>
        <w:jc w:val="center"/>
        <w:textAlignment w:val="baseline"/>
        <w:outlineLvl w:val="1"/>
        <w:rPr>
          <w:rFonts w:ascii="Times New Roman" w:eastAsia="Times New Roman" w:hAnsi="Times New Roman" w:cs="Times New Roman"/>
          <w:b/>
          <w:bCs/>
          <w:color w:val="000000"/>
          <w:sz w:val="28"/>
          <w:szCs w:val="28"/>
          <w:lang w:eastAsia="ru-RU"/>
        </w:rPr>
      </w:pPr>
      <w:r w:rsidRPr="000F09E2">
        <w:rPr>
          <w:rFonts w:ascii="Times New Roman" w:eastAsia="Times New Roman" w:hAnsi="Times New Roman" w:cs="Times New Roman"/>
          <w:b/>
          <w:bCs/>
          <w:color w:val="000000"/>
          <w:sz w:val="28"/>
          <w:szCs w:val="28"/>
          <w:lang w:eastAsia="ru-RU"/>
        </w:rPr>
        <w:t>Консультация для родителей «Горки и травмы, и соблюдения правила движения на них»</w:t>
      </w:r>
    </w:p>
    <w:p w:rsidR="000F09E2" w:rsidRPr="000F09E2" w:rsidRDefault="000F09E2" w:rsidP="00D70341">
      <w:pPr>
        <w:shd w:val="clear" w:color="auto" w:fill="FFFFFF"/>
        <w:spacing w:after="120"/>
        <w:textAlignment w:val="baseline"/>
        <w:outlineLvl w:val="1"/>
        <w:rPr>
          <w:rFonts w:ascii="Times New Roman" w:eastAsia="Times New Roman" w:hAnsi="Times New Roman" w:cs="Times New Roman"/>
          <w:b/>
          <w:bCs/>
          <w:color w:val="000000"/>
          <w:sz w:val="28"/>
          <w:szCs w:val="28"/>
          <w:lang w:eastAsia="ru-RU"/>
        </w:rPr>
      </w:pPr>
    </w:p>
    <w:p w:rsidR="000F09E2" w:rsidRPr="000F09E2" w:rsidRDefault="000F09E2" w:rsidP="00D70341">
      <w:pPr>
        <w:shd w:val="clear" w:color="auto" w:fill="FFFFFF"/>
        <w:spacing w:after="0"/>
        <w:jc w:val="both"/>
        <w:textAlignment w:val="baseline"/>
        <w:rPr>
          <w:rFonts w:ascii="Times New Roman" w:eastAsia="Times New Roman" w:hAnsi="Times New Roman" w:cs="Times New Roman"/>
          <w:color w:val="222222"/>
          <w:sz w:val="28"/>
          <w:szCs w:val="28"/>
          <w:lang w:eastAsia="ru-RU"/>
        </w:rPr>
      </w:pPr>
      <w:r w:rsidRPr="00D70341">
        <w:rPr>
          <w:rFonts w:ascii="Times New Roman" w:eastAsia="Times New Roman" w:hAnsi="Times New Roman" w:cs="Times New Roman"/>
          <w:noProof/>
          <w:color w:val="222222"/>
          <w:sz w:val="28"/>
          <w:szCs w:val="28"/>
          <w:lang w:eastAsia="ru-RU"/>
        </w:rPr>
        <w:drawing>
          <wp:inline distT="0" distB="0" distL="0" distR="0">
            <wp:extent cx="2143125" cy="1428750"/>
            <wp:effectExtent l="19050" t="0" r="9525"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4" cstate="print"/>
                    <a:srcRect/>
                    <a:stretch>
                      <a:fillRect/>
                    </a:stretch>
                  </pic:blipFill>
                  <pic:spPr bwMode="auto">
                    <a:xfrm>
                      <a:off x="0" y="0"/>
                      <a:ext cx="2143125" cy="1428750"/>
                    </a:xfrm>
                    <a:prstGeom prst="rect">
                      <a:avLst/>
                    </a:prstGeom>
                    <a:noFill/>
                    <a:ln w="9525">
                      <a:noFill/>
                      <a:miter lim="800000"/>
                      <a:headEnd/>
                      <a:tailEnd/>
                    </a:ln>
                  </pic:spPr>
                </pic:pic>
              </a:graphicData>
            </a:graphic>
          </wp:inline>
        </w:drawing>
      </w:r>
    </w:p>
    <w:p w:rsidR="000F09E2" w:rsidRPr="00D70341" w:rsidRDefault="000F09E2" w:rsidP="00D70341">
      <w:pPr>
        <w:shd w:val="clear" w:color="auto" w:fill="FFFFFF"/>
        <w:spacing w:after="0"/>
        <w:jc w:val="both"/>
        <w:textAlignment w:val="baseline"/>
        <w:rPr>
          <w:rFonts w:ascii="Times New Roman" w:eastAsia="Times New Roman" w:hAnsi="Times New Roman" w:cs="Times New Roman"/>
          <w:b/>
          <w:bCs/>
          <w:i/>
          <w:iCs/>
          <w:color w:val="222222"/>
          <w:sz w:val="28"/>
          <w:szCs w:val="28"/>
          <w:lang w:eastAsia="ru-RU"/>
        </w:rPr>
      </w:pPr>
    </w:p>
    <w:p w:rsidR="000F09E2" w:rsidRPr="000F09E2" w:rsidRDefault="00D70341" w:rsidP="00D70341">
      <w:pPr>
        <w:shd w:val="clear" w:color="auto" w:fill="FFFFFF"/>
        <w:spacing w:after="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0F09E2" w:rsidRPr="000F09E2">
        <w:rPr>
          <w:rFonts w:ascii="Times New Roman" w:eastAsia="Times New Roman" w:hAnsi="Times New Roman" w:cs="Times New Roman"/>
          <w:color w:val="222222"/>
          <w:sz w:val="28"/>
          <w:szCs w:val="28"/>
          <w:lang w:eastAsia="ru-RU"/>
        </w:rPr>
        <w:t xml:space="preserve">Вот и зима пришла. Началась любимая зимняя забава </w:t>
      </w:r>
      <w:r>
        <w:rPr>
          <w:rFonts w:ascii="Times New Roman" w:eastAsia="Times New Roman" w:hAnsi="Times New Roman" w:cs="Times New Roman"/>
          <w:color w:val="222222"/>
          <w:sz w:val="28"/>
          <w:szCs w:val="28"/>
          <w:lang w:eastAsia="ru-RU"/>
        </w:rPr>
        <w:t>-</w:t>
      </w:r>
      <w:r w:rsidR="000F09E2" w:rsidRPr="000F09E2">
        <w:rPr>
          <w:rFonts w:ascii="Times New Roman" w:eastAsia="Times New Roman" w:hAnsi="Times New Roman" w:cs="Times New Roman"/>
          <w:color w:val="222222"/>
          <w:sz w:val="28"/>
          <w:szCs w:val="28"/>
          <w:lang w:eastAsia="ru-RU"/>
        </w:rPr>
        <w:t xml:space="preserve"> горки. Летом дети горки тоже не забывают, но зимой они особенно любимы и более опасны. Особенно если дополнительное усилие для скольжения ледянки, картонки, а случается даже санки.</w:t>
      </w:r>
      <w:r w:rsidR="000F09E2" w:rsidRPr="00D70341">
        <w:rPr>
          <w:rFonts w:ascii="Times New Roman" w:eastAsia="Times New Roman" w:hAnsi="Times New Roman" w:cs="Times New Roman"/>
          <w:color w:val="222222"/>
          <w:sz w:val="28"/>
          <w:szCs w:val="28"/>
          <w:lang w:eastAsia="ru-RU"/>
        </w:rPr>
        <w:t> </w:t>
      </w:r>
      <w:r w:rsidR="000F09E2" w:rsidRPr="000F09E2">
        <w:rPr>
          <w:rFonts w:ascii="Times New Roman" w:eastAsia="Times New Roman" w:hAnsi="Times New Roman" w:cs="Times New Roman"/>
          <w:color w:val="222222"/>
          <w:sz w:val="28"/>
          <w:szCs w:val="28"/>
          <w:lang w:eastAsia="ru-RU"/>
        </w:rPr>
        <w:t>Часто взрослые, что бы самим отдохнуть, оставляют детей без присмотра, совершенно не думая о последствиях. Катается дитя на г</w:t>
      </w:r>
      <w:r w:rsidRPr="00D70341">
        <w:rPr>
          <w:rFonts w:ascii="Times New Roman" w:eastAsia="Times New Roman" w:hAnsi="Times New Roman" w:cs="Times New Roman"/>
          <w:color w:val="222222"/>
          <w:sz w:val="28"/>
          <w:szCs w:val="28"/>
          <w:lang w:eastAsia="ru-RU"/>
        </w:rPr>
        <w:t>орке, что с ним может произойти.</w:t>
      </w:r>
      <w:r w:rsidR="000F09E2" w:rsidRPr="000F09E2">
        <w:rPr>
          <w:rFonts w:ascii="Times New Roman" w:eastAsia="Times New Roman" w:hAnsi="Times New Roman" w:cs="Times New Roman"/>
          <w:color w:val="222222"/>
          <w:sz w:val="28"/>
          <w:szCs w:val="28"/>
          <w:lang w:eastAsia="ru-RU"/>
        </w:rPr>
        <w:t xml:space="preserve"> </w:t>
      </w:r>
      <w:r w:rsidRPr="00D70341">
        <w:rPr>
          <w:rFonts w:ascii="Times New Roman" w:eastAsia="Times New Roman" w:hAnsi="Times New Roman" w:cs="Times New Roman"/>
          <w:color w:val="222222"/>
          <w:sz w:val="28"/>
          <w:szCs w:val="28"/>
          <w:lang w:eastAsia="ru-RU"/>
        </w:rPr>
        <w:t>С</w:t>
      </w:r>
      <w:r w:rsidR="000F09E2" w:rsidRPr="000F09E2">
        <w:rPr>
          <w:rFonts w:ascii="Times New Roman" w:eastAsia="Times New Roman" w:hAnsi="Times New Roman" w:cs="Times New Roman"/>
          <w:color w:val="222222"/>
          <w:sz w:val="28"/>
          <w:szCs w:val="28"/>
          <w:lang w:eastAsia="ru-RU"/>
        </w:rPr>
        <w:t xml:space="preserve">уществуют не сложные правила поведения на горке и для детей, и для взрослых. </w:t>
      </w:r>
    </w:p>
    <w:p w:rsidR="000F09E2" w:rsidRPr="000F09E2" w:rsidRDefault="00D70341"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0F09E2" w:rsidRPr="000F09E2">
        <w:rPr>
          <w:rFonts w:ascii="Times New Roman" w:eastAsia="Times New Roman" w:hAnsi="Times New Roman" w:cs="Times New Roman"/>
          <w:color w:val="222222"/>
          <w:sz w:val="28"/>
          <w:szCs w:val="28"/>
          <w:lang w:eastAsia="ru-RU"/>
        </w:rPr>
        <w:t>Начался лыжный сезон, катание на санках на коньках на ледянках. Сколько возможностей для укрепления здоровья ребенка, для развития силы, ловкости, быстроты реакции! Но есть в бочке меда зимних радостей ложка дегтя: детские травмы.</w:t>
      </w:r>
    </w:p>
    <w:p w:rsidR="000F09E2" w:rsidRPr="000F09E2" w:rsidRDefault="00D70341"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0F09E2" w:rsidRPr="000F09E2">
        <w:rPr>
          <w:rFonts w:ascii="Times New Roman" w:eastAsia="Times New Roman" w:hAnsi="Times New Roman" w:cs="Times New Roman"/>
          <w:color w:val="222222"/>
          <w:sz w:val="28"/>
          <w:szCs w:val="28"/>
          <w:lang w:eastAsia="ru-RU"/>
        </w:rPr>
        <w:t xml:space="preserve">Одна из главных опасностей, как не удивительно, </w:t>
      </w:r>
      <w:r>
        <w:rPr>
          <w:rFonts w:ascii="Times New Roman" w:eastAsia="Times New Roman" w:hAnsi="Times New Roman" w:cs="Times New Roman"/>
          <w:color w:val="222222"/>
          <w:sz w:val="28"/>
          <w:szCs w:val="28"/>
          <w:lang w:eastAsia="ru-RU"/>
        </w:rPr>
        <w:t>-</w:t>
      </w:r>
      <w:r w:rsidR="000F09E2" w:rsidRPr="000F09E2">
        <w:rPr>
          <w:rFonts w:ascii="Times New Roman" w:eastAsia="Times New Roman" w:hAnsi="Times New Roman" w:cs="Times New Roman"/>
          <w:color w:val="222222"/>
          <w:sz w:val="28"/>
          <w:szCs w:val="28"/>
          <w:lang w:eastAsia="ru-RU"/>
        </w:rPr>
        <w:t xml:space="preserve"> безобидные с виду горки во дворах, скверах, стадионах. В </w:t>
      </w:r>
      <w:r w:rsidRPr="00D70341">
        <w:rPr>
          <w:rFonts w:ascii="Times New Roman" w:eastAsia="Times New Roman" w:hAnsi="Times New Roman" w:cs="Times New Roman"/>
          <w:color w:val="222222"/>
          <w:sz w:val="28"/>
          <w:szCs w:val="28"/>
          <w:lang w:eastAsia="ru-RU"/>
        </w:rPr>
        <w:t xml:space="preserve">целом </w:t>
      </w:r>
      <w:r w:rsidR="000F09E2" w:rsidRPr="000F09E2">
        <w:rPr>
          <w:rFonts w:ascii="Times New Roman" w:eastAsia="Times New Roman" w:hAnsi="Times New Roman" w:cs="Times New Roman"/>
          <w:color w:val="222222"/>
          <w:sz w:val="28"/>
          <w:szCs w:val="28"/>
          <w:lang w:eastAsia="ru-RU"/>
        </w:rPr>
        <w:t xml:space="preserve"> горка, залитая льдом, безопасна, ребенок влезает, скатывается, снова взбирается. Пока один ребенок или их несколько и рядом находятся взрослые, все идет хорошо. Но когда детей на горке много да еще разных возрастов, они, скатываясь, подшибают друг друга. Большие наваливаются на маленьких, а маленькие дети не могут сразу выкарабкаться, </w:t>
      </w:r>
      <w:proofErr w:type="gramStart"/>
      <w:r w:rsidR="000F09E2" w:rsidRPr="000F09E2">
        <w:rPr>
          <w:rFonts w:ascii="Times New Roman" w:eastAsia="Times New Roman" w:hAnsi="Times New Roman" w:cs="Times New Roman"/>
          <w:color w:val="222222"/>
          <w:sz w:val="28"/>
          <w:szCs w:val="28"/>
          <w:lang w:eastAsia="ru-RU"/>
        </w:rPr>
        <w:t>образуется</w:t>
      </w:r>
      <w:r w:rsidRPr="00D70341">
        <w:rPr>
          <w:rFonts w:ascii="Times New Roman" w:eastAsia="Times New Roman" w:hAnsi="Times New Roman" w:cs="Times New Roman"/>
          <w:color w:val="222222"/>
          <w:sz w:val="28"/>
          <w:szCs w:val="28"/>
          <w:lang w:eastAsia="ru-RU"/>
        </w:rPr>
        <w:t xml:space="preserve"> </w:t>
      </w:r>
      <w:r w:rsidR="000F09E2" w:rsidRPr="000F09E2">
        <w:rPr>
          <w:rFonts w:ascii="Times New Roman" w:eastAsia="Times New Roman" w:hAnsi="Times New Roman" w:cs="Times New Roman"/>
          <w:color w:val="222222"/>
          <w:sz w:val="28"/>
          <w:szCs w:val="28"/>
          <w:lang w:eastAsia="ru-RU"/>
        </w:rPr>
        <w:t xml:space="preserve"> куча мала</w:t>
      </w:r>
      <w:proofErr w:type="gramEnd"/>
      <w:r w:rsidR="000F09E2" w:rsidRPr="000F09E2">
        <w:rPr>
          <w:rFonts w:ascii="Times New Roman" w:eastAsia="Times New Roman" w:hAnsi="Times New Roman" w:cs="Times New Roman"/>
          <w:color w:val="222222"/>
          <w:sz w:val="28"/>
          <w:szCs w:val="28"/>
          <w:lang w:eastAsia="ru-RU"/>
        </w:rPr>
        <w:t xml:space="preserve">. Как правило, под горкой образуется выбоина. Если </w:t>
      </w:r>
      <w:proofErr w:type="gramStart"/>
      <w:r w:rsidR="000F09E2" w:rsidRPr="000F09E2">
        <w:rPr>
          <w:rFonts w:ascii="Times New Roman" w:eastAsia="Times New Roman" w:hAnsi="Times New Roman" w:cs="Times New Roman"/>
          <w:color w:val="222222"/>
          <w:sz w:val="28"/>
          <w:szCs w:val="28"/>
          <w:lang w:eastAsia="ru-RU"/>
        </w:rPr>
        <w:t>ребенок</w:t>
      </w:r>
      <w:proofErr w:type="gramEnd"/>
      <w:r w:rsidR="000F09E2" w:rsidRPr="000F09E2">
        <w:rPr>
          <w:rFonts w:ascii="Times New Roman" w:eastAsia="Times New Roman" w:hAnsi="Times New Roman" w:cs="Times New Roman"/>
          <w:color w:val="222222"/>
          <w:sz w:val="28"/>
          <w:szCs w:val="28"/>
          <w:lang w:eastAsia="ru-RU"/>
        </w:rPr>
        <w:t xml:space="preserve"> попав в ямку, замешкается, на него налетают другие. Бывает, кто-то скатывается на ногах под него. Не подождав, подлетает другой и оба – головой об лед, о жесткий бортик, лицом о чужую обувь….</w:t>
      </w:r>
    </w:p>
    <w:p w:rsidR="000F09E2" w:rsidRPr="000F09E2" w:rsidRDefault="00D70341"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0F09E2" w:rsidRPr="000F09E2">
        <w:rPr>
          <w:rFonts w:ascii="Times New Roman" w:eastAsia="Times New Roman" w:hAnsi="Times New Roman" w:cs="Times New Roman"/>
          <w:color w:val="222222"/>
          <w:sz w:val="28"/>
          <w:szCs w:val="28"/>
          <w:lang w:eastAsia="ru-RU"/>
        </w:rPr>
        <w:t>Когда желающих кататься много, вершина горки нередко превращается в арену борьбы. Забравшиеся на площадку сталкивают вниз тех, кто поднимается по лестнице, и они нередко летят вниз головой через перила. Даже не высокая горка (до метра высотой) может быть причиной непоправимой беды.</w:t>
      </w:r>
    </w:p>
    <w:p w:rsidR="00D70341" w:rsidRDefault="00D70341"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 xml:space="preserve">   </w:t>
      </w:r>
      <w:r w:rsidR="000F09E2" w:rsidRPr="000F09E2">
        <w:rPr>
          <w:rFonts w:ascii="Times New Roman" w:eastAsia="Times New Roman" w:hAnsi="Times New Roman" w:cs="Times New Roman"/>
          <w:color w:val="222222"/>
          <w:sz w:val="28"/>
          <w:szCs w:val="28"/>
          <w:lang w:eastAsia="ru-RU"/>
        </w:rPr>
        <w:t>И все же не горка плоха. Плохо то, что никто не следит за соблюдением правил движения на ней. А они есть! И соблюдение этих правил вполне доступно доже трехлетнему малышу.</w:t>
      </w:r>
    </w:p>
    <w:p w:rsidR="000F09E2" w:rsidRPr="000F09E2" w:rsidRDefault="000F09E2"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sidRPr="000F09E2">
        <w:rPr>
          <w:rFonts w:ascii="Times New Roman" w:eastAsia="Times New Roman" w:hAnsi="Times New Roman" w:cs="Times New Roman"/>
          <w:color w:val="222222"/>
          <w:sz w:val="28"/>
          <w:szCs w:val="28"/>
          <w:lang w:eastAsia="ru-RU"/>
        </w:rPr>
        <w:t>Вот три основных правила:</w:t>
      </w:r>
    </w:p>
    <w:p w:rsidR="000F09E2" w:rsidRPr="000F09E2" w:rsidRDefault="000F09E2"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sidRPr="000F09E2">
        <w:rPr>
          <w:rFonts w:ascii="Times New Roman" w:eastAsia="Times New Roman" w:hAnsi="Times New Roman" w:cs="Times New Roman"/>
          <w:color w:val="222222"/>
          <w:sz w:val="28"/>
          <w:szCs w:val="28"/>
          <w:lang w:eastAsia="ru-RU"/>
        </w:rPr>
        <w:t xml:space="preserve">1. Дай съехать </w:t>
      </w:r>
      <w:proofErr w:type="gramStart"/>
      <w:r w:rsidRPr="000F09E2">
        <w:rPr>
          <w:rFonts w:ascii="Times New Roman" w:eastAsia="Times New Roman" w:hAnsi="Times New Roman" w:cs="Times New Roman"/>
          <w:color w:val="222222"/>
          <w:sz w:val="28"/>
          <w:szCs w:val="28"/>
          <w:lang w:eastAsia="ru-RU"/>
        </w:rPr>
        <w:t>другому</w:t>
      </w:r>
      <w:proofErr w:type="gramEnd"/>
      <w:r w:rsidRPr="000F09E2">
        <w:rPr>
          <w:rFonts w:ascii="Times New Roman" w:eastAsia="Times New Roman" w:hAnsi="Times New Roman" w:cs="Times New Roman"/>
          <w:color w:val="222222"/>
          <w:sz w:val="28"/>
          <w:szCs w:val="28"/>
          <w:lang w:eastAsia="ru-RU"/>
        </w:rPr>
        <w:t>, потом съезжай сам.</w:t>
      </w:r>
    </w:p>
    <w:p w:rsidR="000F09E2" w:rsidRPr="000F09E2" w:rsidRDefault="000F09E2"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sidRPr="000F09E2">
        <w:rPr>
          <w:rFonts w:ascii="Times New Roman" w:eastAsia="Times New Roman" w:hAnsi="Times New Roman" w:cs="Times New Roman"/>
          <w:color w:val="222222"/>
          <w:sz w:val="28"/>
          <w:szCs w:val="28"/>
          <w:lang w:eastAsia="ru-RU"/>
        </w:rPr>
        <w:t>2. Не подшибай того, кто скатывается стоя.</w:t>
      </w:r>
    </w:p>
    <w:p w:rsidR="000F09E2" w:rsidRPr="000F09E2" w:rsidRDefault="000F09E2"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sidRPr="000F09E2">
        <w:rPr>
          <w:rFonts w:ascii="Times New Roman" w:eastAsia="Times New Roman" w:hAnsi="Times New Roman" w:cs="Times New Roman"/>
          <w:color w:val="222222"/>
          <w:sz w:val="28"/>
          <w:szCs w:val="28"/>
          <w:lang w:eastAsia="ru-RU"/>
        </w:rPr>
        <w:t>3. Не борись, не толкайся на вершине горки.</w:t>
      </w:r>
    </w:p>
    <w:p w:rsidR="000F09E2" w:rsidRPr="000F09E2" w:rsidRDefault="00D70341"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0F09E2" w:rsidRPr="000F09E2">
        <w:rPr>
          <w:rFonts w:ascii="Times New Roman" w:eastAsia="Times New Roman" w:hAnsi="Times New Roman" w:cs="Times New Roman"/>
          <w:color w:val="222222"/>
          <w:sz w:val="28"/>
          <w:szCs w:val="28"/>
          <w:lang w:eastAsia="ru-RU"/>
        </w:rPr>
        <w:t>Во дворе всегда много взрослых, особенно пожилых. Они могут разъяснить эти правила детям. Могут следить за порядком на горке, могут поручать это и самим детям – кто постарше и посерьезней.</w:t>
      </w:r>
    </w:p>
    <w:p w:rsidR="000F09E2" w:rsidRPr="000F09E2" w:rsidRDefault="00D70341"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0F09E2" w:rsidRPr="000F09E2">
        <w:rPr>
          <w:rFonts w:ascii="Times New Roman" w:eastAsia="Times New Roman" w:hAnsi="Times New Roman" w:cs="Times New Roman"/>
          <w:color w:val="222222"/>
          <w:sz w:val="28"/>
          <w:szCs w:val="28"/>
          <w:lang w:eastAsia="ru-RU"/>
        </w:rPr>
        <w:t>Очень важно привить ребятам навыки, обеспечивающие, мягкое, безопасное падение. Как важны они зимой во время катания на санках, лыжах, коньках или просто стоя на ногах по льду!</w:t>
      </w:r>
    </w:p>
    <w:p w:rsidR="000F09E2" w:rsidRPr="000F09E2" w:rsidRDefault="00D70341"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0F09E2" w:rsidRPr="000F09E2">
        <w:rPr>
          <w:rFonts w:ascii="Times New Roman" w:eastAsia="Times New Roman" w:hAnsi="Times New Roman" w:cs="Times New Roman"/>
          <w:color w:val="222222"/>
          <w:sz w:val="28"/>
          <w:szCs w:val="28"/>
          <w:lang w:eastAsia="ru-RU"/>
        </w:rPr>
        <w:t>Самые тяжелые, иногда даже смертельные травмы случаются, когда ребенок, неудачно выбрав место катания, на большой скорости, налетает на дерево, столб, забор и т. п. Но ведь была же секунда другая, когда ясно, что на пути преграда и свернуть едва ли удастся. В этот момент уверенное мягкое падение боком на снег, или с санок, или с лыж, помогло бы избежать беды. Но натренированного навыка нет, спасительный момент упущен, и ребенок падает на спину или кувырком через голову, а это чревато серьезной травмой. Чтобы обеспечить мягкое падение на лыжах, санках надо:</w:t>
      </w:r>
    </w:p>
    <w:p w:rsidR="000F09E2" w:rsidRPr="000F09E2" w:rsidRDefault="000F09E2"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sidRPr="000F09E2">
        <w:rPr>
          <w:rFonts w:ascii="Times New Roman" w:eastAsia="Times New Roman" w:hAnsi="Times New Roman" w:cs="Times New Roman"/>
          <w:color w:val="222222"/>
          <w:sz w:val="28"/>
          <w:szCs w:val="28"/>
          <w:lang w:eastAsia="ru-RU"/>
        </w:rPr>
        <w:t>1. Присесть.</w:t>
      </w:r>
    </w:p>
    <w:p w:rsidR="000F09E2" w:rsidRPr="000F09E2" w:rsidRDefault="000F09E2"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sidRPr="000F09E2">
        <w:rPr>
          <w:rFonts w:ascii="Times New Roman" w:eastAsia="Times New Roman" w:hAnsi="Times New Roman" w:cs="Times New Roman"/>
          <w:color w:val="222222"/>
          <w:sz w:val="28"/>
          <w:szCs w:val="28"/>
          <w:lang w:eastAsia="ru-RU"/>
        </w:rPr>
        <w:t>2. Напружиниться, как говорят спортсмены сгруппироваться.</w:t>
      </w:r>
    </w:p>
    <w:p w:rsidR="000F09E2" w:rsidRPr="000F09E2" w:rsidRDefault="000F09E2"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sidRPr="000F09E2">
        <w:rPr>
          <w:rFonts w:ascii="Times New Roman" w:eastAsia="Times New Roman" w:hAnsi="Times New Roman" w:cs="Times New Roman"/>
          <w:color w:val="222222"/>
          <w:sz w:val="28"/>
          <w:szCs w:val="28"/>
          <w:lang w:eastAsia="ru-RU"/>
        </w:rPr>
        <w:t>3. Наклоняясь в сторону и немного назад, плавно, но решительно приземлиться, тормозя всем телом.</w:t>
      </w:r>
    </w:p>
    <w:p w:rsidR="00D70341" w:rsidRDefault="00D70341" w:rsidP="00D70341">
      <w:pPr>
        <w:shd w:val="clear" w:color="auto" w:fill="FFFFFF"/>
        <w:spacing w:after="150"/>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0F09E2" w:rsidRPr="000F09E2">
        <w:rPr>
          <w:rFonts w:ascii="Times New Roman" w:eastAsia="Times New Roman" w:hAnsi="Times New Roman" w:cs="Times New Roman"/>
          <w:color w:val="222222"/>
          <w:sz w:val="28"/>
          <w:szCs w:val="28"/>
          <w:lang w:eastAsia="ru-RU"/>
        </w:rPr>
        <w:t>Правила не сложные. Главное, что бы любящие взрослые были внимательны всегда к своим детям, особенно маленьким. Учили их этим правилам и были сами примером в их соблюдении</w:t>
      </w:r>
      <w:r>
        <w:rPr>
          <w:rFonts w:ascii="Times New Roman" w:eastAsia="Times New Roman" w:hAnsi="Times New Roman" w:cs="Times New Roman"/>
          <w:color w:val="222222"/>
          <w:sz w:val="28"/>
          <w:szCs w:val="28"/>
          <w:lang w:eastAsia="ru-RU"/>
        </w:rPr>
        <w:t xml:space="preserve">. </w:t>
      </w:r>
    </w:p>
    <w:p w:rsidR="000F09E2" w:rsidRPr="000F09E2" w:rsidRDefault="00D70341" w:rsidP="00D70341">
      <w:pPr>
        <w:shd w:val="clear" w:color="auto" w:fill="FFFFFF"/>
        <w:spacing w:after="150"/>
        <w:jc w:val="right"/>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Будьте осторожны!!!</w:t>
      </w:r>
    </w:p>
    <w:p w:rsidR="00374411" w:rsidRDefault="00374411" w:rsidP="00D70341">
      <w:pPr>
        <w:spacing w:line="360" w:lineRule="auto"/>
        <w:rPr>
          <w:rFonts w:ascii="Times New Roman" w:hAnsi="Times New Roman" w:cs="Times New Roman"/>
        </w:rPr>
      </w:pPr>
    </w:p>
    <w:p w:rsidR="00EB654B" w:rsidRDefault="00EB654B" w:rsidP="00D70341">
      <w:pPr>
        <w:spacing w:line="360" w:lineRule="auto"/>
        <w:rPr>
          <w:rFonts w:ascii="Times New Roman" w:hAnsi="Times New Roman" w:cs="Times New Roman"/>
        </w:rPr>
      </w:pPr>
    </w:p>
    <w:p w:rsidR="00EB654B" w:rsidRDefault="00EB654B" w:rsidP="00D70341">
      <w:pPr>
        <w:spacing w:line="360" w:lineRule="auto"/>
        <w:rPr>
          <w:rFonts w:ascii="Times New Roman" w:hAnsi="Times New Roman" w:cs="Times New Roman"/>
        </w:rPr>
      </w:pPr>
    </w:p>
    <w:p w:rsidR="00EB654B" w:rsidRPr="008A5913" w:rsidRDefault="00EB654B" w:rsidP="008A5913">
      <w:pPr>
        <w:jc w:val="center"/>
        <w:rPr>
          <w:rFonts w:ascii="Times New Roman" w:hAnsi="Times New Roman" w:cs="Times New Roman"/>
          <w:b/>
          <w:sz w:val="28"/>
          <w:szCs w:val="28"/>
        </w:rPr>
      </w:pPr>
      <w:r w:rsidRPr="008A5913">
        <w:rPr>
          <w:rFonts w:ascii="Times New Roman" w:hAnsi="Times New Roman" w:cs="Times New Roman"/>
          <w:b/>
          <w:sz w:val="28"/>
          <w:szCs w:val="28"/>
        </w:rPr>
        <w:lastRenderedPageBreak/>
        <w:t>Консультация для родителей «Осторожно гололёд»</w:t>
      </w:r>
    </w:p>
    <w:p w:rsidR="008A5913" w:rsidRDefault="008A5913" w:rsidP="008A5913">
      <w:pPr>
        <w:rPr>
          <w:rFonts w:ascii="Times New Roman" w:hAnsi="Times New Roman" w:cs="Times New Roman"/>
          <w:sz w:val="28"/>
          <w:szCs w:val="28"/>
        </w:rPr>
      </w:pP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Гололед - слой плотного льда, образовавшийся на поверхности земли, тротуарах, проезжей части улицы и на деревьях, проводах, при замерзании воды. Гололеду обычно сопутствуют близкая к нулю температура воздуха, высокая влажность, ветер. Толщина льда при гололеде может достигать нескольких сантиметров. Гололёд - редкое явление природы по сравнению с гололедицей - скользкой дорогой.</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Гололедица – это лед или слой снега, утрамбованный до твердого состояния, который образует скользкую поверхность. Гололедица возникает там, где перед заморозками стояла вода, или там, где вследствие движения транспорта либо большого количества пешеходов выпавший снег уплотняется. Чаще всего это происходит на проезжей части дорог и тротуарах.</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 xml:space="preserve">Гололед и гололедица являются причинами чрезвычайных ситуаций. Чрезвычайными они могут быть не только для пешеходов, но и для транспорта. При гололеде значительно увеличивается количество уличных травм: ушибы, вывихи и переломы. </w:t>
      </w:r>
    </w:p>
    <w:p w:rsidR="00EB654B" w:rsidRPr="008A5913" w:rsidRDefault="00EB654B" w:rsidP="008A5913">
      <w:pPr>
        <w:rPr>
          <w:rFonts w:ascii="Times New Roman" w:hAnsi="Times New Roman" w:cs="Times New Roman"/>
          <w:i/>
          <w:sz w:val="28"/>
          <w:szCs w:val="28"/>
        </w:rPr>
      </w:pPr>
      <w:r w:rsidRPr="008A5913">
        <w:rPr>
          <w:rFonts w:ascii="Times New Roman" w:hAnsi="Times New Roman" w:cs="Times New Roman"/>
          <w:i/>
          <w:sz w:val="28"/>
          <w:szCs w:val="28"/>
        </w:rPr>
        <w:t xml:space="preserve">Чтобы не попасть в число пострадавших, надо выполнять </w:t>
      </w:r>
      <w:proofErr w:type="gramStart"/>
      <w:r w:rsidRPr="008A5913">
        <w:rPr>
          <w:rFonts w:ascii="Times New Roman" w:hAnsi="Times New Roman" w:cs="Times New Roman"/>
          <w:i/>
          <w:sz w:val="28"/>
          <w:szCs w:val="28"/>
        </w:rPr>
        <w:t>следующие</w:t>
      </w:r>
      <w:proofErr w:type="gramEnd"/>
    </w:p>
    <w:p w:rsidR="00EB654B" w:rsidRPr="008A5913" w:rsidRDefault="00EB654B" w:rsidP="008A5913">
      <w:pPr>
        <w:rPr>
          <w:rFonts w:ascii="Times New Roman" w:hAnsi="Times New Roman" w:cs="Times New Roman"/>
          <w:i/>
          <w:sz w:val="28"/>
          <w:szCs w:val="28"/>
        </w:rPr>
      </w:pPr>
      <w:r w:rsidRPr="008A5913">
        <w:rPr>
          <w:rFonts w:ascii="Times New Roman" w:hAnsi="Times New Roman" w:cs="Times New Roman"/>
          <w:i/>
          <w:sz w:val="28"/>
          <w:szCs w:val="28"/>
        </w:rPr>
        <w:t>правила:</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 Обратите внимание на свою обувь: подберите нескользящую обувь с подошвой на микропористой основе. Рекомендовано отказаться от высоких каблуков.</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 Смотрите себе под ноги, старайтесь обходить опасные места. Если ледяную «лужу» обойти невозможно, то передвигайтесь по ней, как лыжник, небольшими скользящими шажками.</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 Будьте предельно внимательным на проезжей части дороге: не торопитесь, и тем более не бегите.</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 Старайтесь обходить все места с наклонной поверхностью.</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 Наступать следует на всю подошву, ноги слегка расслабить в коленях.</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lastRenderedPageBreak/>
        <w:t>• Руки по возможности должны быть свободны, старайтесь не носить тяжелые сумки, не держите руки в карманах - это увеличивает вероятность падения.</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людей помочь тебе.</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w:t>
      </w:r>
    </w:p>
    <w:p w:rsidR="00EB654B" w:rsidRPr="008A5913" w:rsidRDefault="00EB654B" w:rsidP="008A5913">
      <w:pPr>
        <w:jc w:val="center"/>
        <w:rPr>
          <w:rFonts w:ascii="Times New Roman" w:hAnsi="Times New Roman" w:cs="Times New Roman"/>
          <w:sz w:val="24"/>
          <w:szCs w:val="24"/>
        </w:rPr>
      </w:pPr>
      <w:r w:rsidRPr="008A5913">
        <w:rPr>
          <w:rFonts w:ascii="Times New Roman" w:hAnsi="Times New Roman" w:cs="Times New Roman"/>
          <w:sz w:val="24"/>
          <w:szCs w:val="24"/>
        </w:rPr>
        <w:t>«ОСТОРОЖНО! ТОНКИЙ ЛЁД»</w:t>
      </w:r>
    </w:p>
    <w:p w:rsidR="00EB654B" w:rsidRPr="008A5913" w:rsidRDefault="00EB654B" w:rsidP="008A5913">
      <w:pPr>
        <w:ind w:firstLine="708"/>
        <w:rPr>
          <w:rFonts w:ascii="Times New Roman" w:hAnsi="Times New Roman" w:cs="Times New Roman"/>
          <w:sz w:val="28"/>
          <w:szCs w:val="28"/>
        </w:rPr>
      </w:pPr>
      <w:r w:rsidRPr="008A5913">
        <w:rPr>
          <w:rFonts w:ascii="Times New Roman" w:hAnsi="Times New Roman" w:cs="Times New Roman"/>
          <w:sz w:val="28"/>
          <w:szCs w:val="28"/>
        </w:rPr>
        <w:t>Около водоемов гулять можно только со взрослыми. Нельзя выходить на заледеневшие водоемы! Но если уж так случилось, что ребенок оказался на льду, передвигаться нужно мелким скользящим шагом.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EB654B" w:rsidRDefault="00EB654B" w:rsidP="00D70341">
      <w:pPr>
        <w:spacing w:line="360" w:lineRule="auto"/>
        <w:rPr>
          <w:rFonts w:ascii="Times New Roman" w:hAnsi="Times New Roman" w:cs="Times New Roman"/>
        </w:rPr>
      </w:pPr>
    </w:p>
    <w:p w:rsidR="00EB654B" w:rsidRDefault="00EB654B" w:rsidP="00D70341">
      <w:pPr>
        <w:spacing w:line="360" w:lineRule="auto"/>
        <w:rPr>
          <w:rFonts w:ascii="Times New Roman" w:hAnsi="Times New Roman" w:cs="Times New Roman"/>
        </w:rPr>
      </w:pPr>
    </w:p>
    <w:p w:rsidR="00EB654B" w:rsidRDefault="00EB654B" w:rsidP="00D70341">
      <w:pPr>
        <w:spacing w:line="360" w:lineRule="auto"/>
        <w:rPr>
          <w:rFonts w:ascii="Times New Roman" w:hAnsi="Times New Roman" w:cs="Times New Roman"/>
        </w:rPr>
      </w:pPr>
    </w:p>
    <w:p w:rsidR="00EB654B" w:rsidRPr="00D70341" w:rsidRDefault="00EB654B" w:rsidP="00D70341">
      <w:pPr>
        <w:spacing w:line="360" w:lineRule="auto"/>
        <w:rPr>
          <w:rFonts w:ascii="Times New Roman" w:hAnsi="Times New Roman" w:cs="Times New Roman"/>
        </w:rPr>
      </w:pPr>
    </w:p>
    <w:sectPr w:rsidR="00EB654B" w:rsidRPr="00D70341" w:rsidSect="003744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09E2"/>
    <w:rsid w:val="000F09E2"/>
    <w:rsid w:val="00374411"/>
    <w:rsid w:val="008A5913"/>
    <w:rsid w:val="00D70341"/>
    <w:rsid w:val="00EB6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411"/>
  </w:style>
  <w:style w:type="paragraph" w:styleId="1">
    <w:name w:val="heading 1"/>
    <w:basedOn w:val="a"/>
    <w:next w:val="a"/>
    <w:link w:val="10"/>
    <w:uiPriority w:val="9"/>
    <w:qFormat/>
    <w:rsid w:val="00EB65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F09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09E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F0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F09E2"/>
    <w:rPr>
      <w:i/>
      <w:iCs/>
    </w:rPr>
  </w:style>
  <w:style w:type="character" w:customStyle="1" w:styleId="apple-converted-space">
    <w:name w:val="apple-converted-space"/>
    <w:basedOn w:val="a0"/>
    <w:rsid w:val="000F09E2"/>
  </w:style>
  <w:style w:type="paragraph" w:styleId="a5">
    <w:name w:val="Balloon Text"/>
    <w:basedOn w:val="a"/>
    <w:link w:val="a6"/>
    <w:uiPriority w:val="99"/>
    <w:semiHidden/>
    <w:unhideWhenUsed/>
    <w:rsid w:val="000F09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09E2"/>
    <w:rPr>
      <w:rFonts w:ascii="Tahoma" w:hAnsi="Tahoma" w:cs="Tahoma"/>
      <w:sz w:val="16"/>
      <w:szCs w:val="16"/>
    </w:rPr>
  </w:style>
  <w:style w:type="character" w:customStyle="1" w:styleId="10">
    <w:name w:val="Заголовок 1 Знак"/>
    <w:basedOn w:val="a0"/>
    <w:link w:val="1"/>
    <w:uiPriority w:val="9"/>
    <w:rsid w:val="00EB654B"/>
    <w:rPr>
      <w:rFonts w:asciiTheme="majorHAnsi" w:eastAsiaTheme="majorEastAsia" w:hAnsiTheme="majorHAnsi" w:cstheme="majorBidi"/>
      <w:b/>
      <w:bCs/>
      <w:color w:val="365F91" w:themeColor="accent1" w:themeShade="BF"/>
      <w:sz w:val="28"/>
      <w:szCs w:val="28"/>
    </w:rPr>
  </w:style>
  <w:style w:type="paragraph" w:customStyle="1" w:styleId="headline">
    <w:name w:val="headline"/>
    <w:basedOn w:val="a"/>
    <w:rsid w:val="00EB65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6386944">
      <w:bodyDiv w:val="1"/>
      <w:marLeft w:val="0"/>
      <w:marRight w:val="0"/>
      <w:marTop w:val="0"/>
      <w:marBottom w:val="0"/>
      <w:divBdr>
        <w:top w:val="none" w:sz="0" w:space="0" w:color="auto"/>
        <w:left w:val="none" w:sz="0" w:space="0" w:color="auto"/>
        <w:bottom w:val="none" w:sz="0" w:space="0" w:color="auto"/>
        <w:right w:val="none" w:sz="0" w:space="0" w:color="auto"/>
      </w:divBdr>
      <w:divsChild>
        <w:div w:id="827744118">
          <w:marLeft w:val="0"/>
          <w:marRight w:val="0"/>
          <w:marTop w:val="0"/>
          <w:marBottom w:val="0"/>
          <w:divBdr>
            <w:top w:val="none" w:sz="0" w:space="0" w:color="auto"/>
            <w:left w:val="none" w:sz="0" w:space="0" w:color="auto"/>
            <w:bottom w:val="none" w:sz="0" w:space="0" w:color="auto"/>
            <w:right w:val="none" w:sz="0" w:space="0" w:color="auto"/>
          </w:divBdr>
        </w:div>
      </w:divsChild>
    </w:div>
    <w:div w:id="1768891405">
      <w:bodyDiv w:val="1"/>
      <w:marLeft w:val="0"/>
      <w:marRight w:val="0"/>
      <w:marTop w:val="0"/>
      <w:marBottom w:val="0"/>
      <w:divBdr>
        <w:top w:val="none" w:sz="0" w:space="0" w:color="auto"/>
        <w:left w:val="none" w:sz="0" w:space="0" w:color="auto"/>
        <w:bottom w:val="none" w:sz="0" w:space="0" w:color="auto"/>
        <w:right w:val="none" w:sz="0" w:space="0" w:color="auto"/>
      </w:divBdr>
      <w:divsChild>
        <w:div w:id="1163813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910</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dc:creator>
  <cp:keywords/>
  <dc:description/>
  <cp:lastModifiedBy>НИКОЛА</cp:lastModifiedBy>
  <cp:revision>5</cp:revision>
  <dcterms:created xsi:type="dcterms:W3CDTF">2016-12-15T18:06:00Z</dcterms:created>
  <dcterms:modified xsi:type="dcterms:W3CDTF">2016-12-15T18:29:00Z</dcterms:modified>
</cp:coreProperties>
</file>